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FDA35">
      <w:pPr>
        <w:widowControl/>
        <w:snapToGrid w:val="0"/>
        <w:spacing w:line="300" w:lineRule="auto"/>
        <w:jc w:val="left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附件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：</w:t>
      </w:r>
      <w:r>
        <w:rPr>
          <w:rFonts w:hint="eastAsia" w:cs="宋体" w:asciiTheme="minorEastAsia" w:hAnsiTheme="minorEastAsia"/>
          <w:b/>
          <w:color w:val="000000"/>
          <w:kern w:val="0"/>
          <w:sz w:val="40"/>
          <w:szCs w:val="28"/>
        </w:rPr>
        <w:t>智慧就业平台注册流程</w:t>
      </w:r>
      <w:bookmarkStart w:id="0" w:name="_GoBack"/>
      <w:bookmarkEnd w:id="0"/>
    </w:p>
    <w:p w14:paraId="4BF82B0C">
      <w:pPr>
        <w:widowControl/>
        <w:snapToGrid w:val="0"/>
        <w:spacing w:line="300" w:lineRule="auto"/>
        <w:ind w:firstLine="551" w:firstLineChars="196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1.登录平台。</w:t>
      </w:r>
    </w:p>
    <w:p w14:paraId="41BFD75E">
      <w:pPr>
        <w:widowControl/>
        <w:snapToGrid w:val="0"/>
        <w:spacing w:line="300" w:lineRule="auto"/>
        <w:ind w:firstLine="551" w:firstLineChars="196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登陆方法一：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在我校网站首页</w:t>
      </w:r>
      <w:r>
        <w:fldChar w:fldCharType="begin"/>
      </w:r>
      <w:r>
        <w:instrText xml:space="preserve"> HYPERLINK "http://www.szjsjt.com/" </w:instrText>
      </w:r>
      <w:r>
        <w:fldChar w:fldCharType="separate"/>
      </w:r>
      <w:r>
        <w:rPr>
          <w:rStyle w:val="11"/>
          <w:rFonts w:cs="宋体" w:asciiTheme="minorEastAsia" w:hAnsiTheme="minorEastAsia"/>
          <w:b/>
          <w:kern w:val="0"/>
          <w:sz w:val="28"/>
          <w:szCs w:val="28"/>
        </w:rPr>
        <w:t>http://www.szjsjt.com/</w:t>
      </w:r>
      <w:r>
        <w:rPr>
          <w:rStyle w:val="11"/>
          <w:rFonts w:cs="宋体" w:asciiTheme="minorEastAsia" w:hAnsiTheme="minorEastAsia"/>
          <w:b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/>
          <w:kern w:val="0"/>
          <w:sz w:val="28"/>
          <w:szCs w:val="28"/>
        </w:rPr>
        <w:t>的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“招生就业”菜单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里下拉点击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“智慧就业平台”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。</w:t>
      </w:r>
    </w:p>
    <w:p w14:paraId="11CA3E4B">
      <w:pPr>
        <w:widowControl/>
        <w:snapToGrid w:val="0"/>
        <w:spacing w:line="300" w:lineRule="auto"/>
        <w:ind w:firstLine="551" w:firstLineChars="196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登陆方法二：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直接使用网址</w:t>
      </w:r>
      <w:r>
        <w:fldChar w:fldCharType="begin"/>
      </w:r>
      <w:r>
        <w:instrText xml:space="preserve"> HYPERLINK "http://juti.91job.org.cn/" </w:instrText>
      </w:r>
      <w:r>
        <w:fldChar w:fldCharType="separate"/>
      </w:r>
      <w:r>
        <w:rPr>
          <w:rStyle w:val="11"/>
          <w:rFonts w:cs="宋体" w:asciiTheme="minorEastAsia" w:hAnsiTheme="minorEastAsia"/>
          <w:b/>
          <w:kern w:val="0"/>
          <w:sz w:val="28"/>
          <w:szCs w:val="28"/>
        </w:rPr>
        <w:t>http://juti.91job.org.cn/</w:t>
      </w:r>
      <w:r>
        <w:rPr>
          <w:rStyle w:val="11"/>
          <w:rFonts w:cs="宋体" w:asciiTheme="minorEastAsia" w:hAnsiTheme="minorEastAsia"/>
          <w:b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/>
          <w:kern w:val="0"/>
          <w:sz w:val="28"/>
          <w:szCs w:val="28"/>
        </w:rPr>
        <w:t>登陆。</w:t>
      </w:r>
    </w:p>
    <w:p w14:paraId="348CE5C5">
      <w:pPr>
        <w:widowControl/>
        <w:snapToGrid w:val="0"/>
        <w:spacing w:line="300" w:lineRule="auto"/>
        <w:ind w:firstLine="548" w:firstLineChars="196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</w:rPr>
        <w:drawing>
          <wp:inline distT="0" distB="0" distL="0" distR="0">
            <wp:extent cx="5274310" cy="1202690"/>
            <wp:effectExtent l="1905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C3EF33">
      <w:pPr>
        <w:widowControl/>
        <w:snapToGrid w:val="0"/>
        <w:spacing w:line="300" w:lineRule="auto"/>
        <w:ind w:firstLine="551" w:firstLineChars="196"/>
        <w:jc w:val="left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</w:p>
    <w:p w14:paraId="0EC2CBB8">
      <w:pPr>
        <w:widowControl/>
        <w:snapToGrid w:val="0"/>
        <w:spacing w:line="300" w:lineRule="auto"/>
        <w:ind w:firstLine="551" w:firstLineChars="196"/>
        <w:jc w:val="left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2.点击右侧“单位登录”，立即注册。</w:t>
      </w:r>
    </w:p>
    <w:p w14:paraId="66B36AB3">
      <w:pPr>
        <w:widowControl/>
        <w:snapToGrid w:val="0"/>
        <w:spacing w:line="300" w:lineRule="auto"/>
        <w:ind w:firstLine="548" w:firstLineChars="196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bdr w:val="single" w:color="auto" w:sz="4" w:space="0"/>
        </w:rPr>
        <w:drawing>
          <wp:inline distT="0" distB="0" distL="0" distR="0">
            <wp:extent cx="5543550" cy="1275080"/>
            <wp:effectExtent l="0" t="0" r="0" b="0"/>
            <wp:docPr id="8" name="图片 8" descr="C:\Users\Lenovo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enovo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27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068DC">
      <w:pPr>
        <w:widowControl/>
        <w:snapToGrid w:val="0"/>
        <w:spacing w:line="300" w:lineRule="auto"/>
        <w:ind w:firstLine="196" w:firstLineChars="196"/>
        <w:jc w:val="left"/>
        <w:rPr>
          <w:rFonts w:cs="宋体" w:asciiTheme="minorEastAsia" w:hAnsiTheme="minorEastAsia"/>
          <w:kern w:val="0"/>
          <w:sz w:val="10"/>
          <w:szCs w:val="10"/>
          <w:lang w:val="zh-CN"/>
        </w:rPr>
      </w:pPr>
    </w:p>
    <w:p w14:paraId="3FC936E1">
      <w:pPr>
        <w:widowControl/>
        <w:snapToGrid w:val="0"/>
        <w:spacing w:line="300" w:lineRule="auto"/>
        <w:ind w:firstLine="548" w:firstLineChars="196"/>
        <w:jc w:val="center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bdr w:val="single" w:color="auto" w:sz="4" w:space="0"/>
        </w:rPr>
        <w:drawing>
          <wp:inline distT="0" distB="0" distL="0" distR="0">
            <wp:extent cx="3152140" cy="2902585"/>
            <wp:effectExtent l="0" t="0" r="0" b="0"/>
            <wp:docPr id="10" name="图片 10" descr="C:\Users\Lenovo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enovo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BC27B">
      <w:pPr>
        <w:widowControl/>
        <w:snapToGrid w:val="0"/>
        <w:spacing w:line="300" w:lineRule="auto"/>
        <w:ind w:firstLine="551" w:firstLineChars="196"/>
        <w:jc w:val="left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</w:p>
    <w:p w14:paraId="1E6D0A22">
      <w:pPr>
        <w:widowControl/>
        <w:snapToGrid w:val="0"/>
        <w:spacing w:line="300" w:lineRule="auto"/>
        <w:ind w:firstLine="551" w:firstLineChars="196"/>
        <w:jc w:val="left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3.填写信息。</w:t>
      </w:r>
    </w:p>
    <w:p w14:paraId="07868036">
      <w:pPr>
        <w:widowControl/>
        <w:snapToGrid w:val="0"/>
        <w:spacing w:line="300" w:lineRule="auto"/>
        <w:ind w:firstLine="411" w:firstLineChars="196"/>
        <w:jc w:val="center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drawing>
          <wp:inline distT="0" distB="0" distL="0" distR="0">
            <wp:extent cx="5543550" cy="15290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3AD62">
      <w:pPr>
        <w:widowControl/>
        <w:snapToGrid w:val="0"/>
        <w:spacing w:line="300" w:lineRule="auto"/>
        <w:ind w:firstLine="411" w:firstLineChars="196"/>
        <w:jc w:val="center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drawing>
          <wp:inline distT="0" distB="0" distL="0" distR="0">
            <wp:extent cx="5543550" cy="48882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l="14159" r="14364"/>
                    <a:stretch>
                      <a:fillRect/>
                    </a:stretch>
                  </pic:blipFill>
                  <pic:spPr>
                    <a:xfrm>
                      <a:off x="0" y="0"/>
                      <a:ext cx="5544000" cy="4888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84E91">
      <w:pPr>
        <w:widowControl/>
        <w:snapToGrid w:val="0"/>
        <w:spacing w:line="300" w:lineRule="auto"/>
        <w:ind w:firstLine="551" w:firstLineChars="196"/>
        <w:jc w:val="left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</w:p>
    <w:p w14:paraId="60989A45">
      <w:pPr>
        <w:widowControl/>
        <w:snapToGrid w:val="0"/>
        <w:spacing w:line="300" w:lineRule="auto"/>
        <w:ind w:firstLine="551" w:firstLineChars="196"/>
        <w:jc w:val="left"/>
        <w:rPr>
          <w:rFonts w:cs="宋体" w:asciiTheme="minorEastAsia" w:hAnsiTheme="minorEastAsia"/>
          <w:b/>
          <w:color w:val="000000"/>
          <w:kern w:val="0"/>
          <w:sz w:val="28"/>
          <w:szCs w:val="28"/>
          <w:bdr w:val="single" w:color="auto" w:sz="4" w:space="0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4.申请入驻站点。请选择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  <w:bdr w:val="single" w:color="auto" w:sz="4" w:space="0"/>
        </w:rPr>
        <w:t>苏州建设交通分院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。</w:t>
      </w:r>
    </w:p>
    <w:p w14:paraId="193D009E">
      <w:pPr>
        <w:widowControl/>
        <w:snapToGrid w:val="0"/>
        <w:spacing w:line="300" w:lineRule="auto"/>
        <w:ind w:firstLine="551" w:firstLineChars="196"/>
        <w:jc w:val="left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（如果找不到该条目，则请选择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  <w:bdr w:val="single" w:color="auto" w:sz="4" w:space="0"/>
        </w:rPr>
        <w:t>江苏联合职业技术学院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）</w:t>
      </w:r>
    </w:p>
    <w:p w14:paraId="7EA0EF11">
      <w:pPr>
        <w:widowControl/>
        <w:snapToGrid w:val="0"/>
        <w:spacing w:line="300" w:lineRule="auto"/>
        <w:ind w:firstLine="548" w:firstLineChars="196"/>
        <w:jc w:val="center"/>
        <w:rPr>
          <w:rFonts w:cs="宋体" w:asciiTheme="minorEastAsia" w:hAnsiTheme="minorEastAsia"/>
          <w:kern w:val="0"/>
          <w:sz w:val="28"/>
          <w:szCs w:val="28"/>
          <w:lang w:val="zh-CN"/>
        </w:rPr>
      </w:pPr>
    </w:p>
    <w:p w14:paraId="1EEDB276">
      <w:pPr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wNTJjOTE5MDQ5ZDQyODQxZGMzM2ExMzM0ZWEyMzYifQ=="/>
  </w:docVars>
  <w:rsids>
    <w:rsidRoot w:val="00EE7F27"/>
    <w:rsid w:val="00003F1F"/>
    <w:rsid w:val="00003F3A"/>
    <w:rsid w:val="0000534C"/>
    <w:rsid w:val="0001429A"/>
    <w:rsid w:val="000565F9"/>
    <w:rsid w:val="00086BD5"/>
    <w:rsid w:val="000D4876"/>
    <w:rsid w:val="000E10A3"/>
    <w:rsid w:val="00155254"/>
    <w:rsid w:val="00173CC1"/>
    <w:rsid w:val="00176F8C"/>
    <w:rsid w:val="001800A1"/>
    <w:rsid w:val="00192234"/>
    <w:rsid w:val="001955DE"/>
    <w:rsid w:val="001E54F9"/>
    <w:rsid w:val="001E73AB"/>
    <w:rsid w:val="00236689"/>
    <w:rsid w:val="00246742"/>
    <w:rsid w:val="00270C6F"/>
    <w:rsid w:val="0027643C"/>
    <w:rsid w:val="00282358"/>
    <w:rsid w:val="002A1E53"/>
    <w:rsid w:val="002A5855"/>
    <w:rsid w:val="003340AC"/>
    <w:rsid w:val="00393C27"/>
    <w:rsid w:val="00396790"/>
    <w:rsid w:val="003C0678"/>
    <w:rsid w:val="003E1F16"/>
    <w:rsid w:val="003F161C"/>
    <w:rsid w:val="003F3475"/>
    <w:rsid w:val="003F72AD"/>
    <w:rsid w:val="0040678C"/>
    <w:rsid w:val="00420DAD"/>
    <w:rsid w:val="00476B69"/>
    <w:rsid w:val="004B124C"/>
    <w:rsid w:val="004C78F8"/>
    <w:rsid w:val="004D7252"/>
    <w:rsid w:val="004E56F8"/>
    <w:rsid w:val="004F4F13"/>
    <w:rsid w:val="00545014"/>
    <w:rsid w:val="00572B42"/>
    <w:rsid w:val="00591132"/>
    <w:rsid w:val="005B6114"/>
    <w:rsid w:val="005C489A"/>
    <w:rsid w:val="005F01DF"/>
    <w:rsid w:val="00625FDC"/>
    <w:rsid w:val="00642F8D"/>
    <w:rsid w:val="00653498"/>
    <w:rsid w:val="006868D7"/>
    <w:rsid w:val="006A0AB6"/>
    <w:rsid w:val="006A7815"/>
    <w:rsid w:val="006B3755"/>
    <w:rsid w:val="006D27D4"/>
    <w:rsid w:val="006F6F99"/>
    <w:rsid w:val="00734C98"/>
    <w:rsid w:val="00741826"/>
    <w:rsid w:val="00766C41"/>
    <w:rsid w:val="00786C1E"/>
    <w:rsid w:val="007B649F"/>
    <w:rsid w:val="008154EC"/>
    <w:rsid w:val="00823B7A"/>
    <w:rsid w:val="00826F9C"/>
    <w:rsid w:val="00885E75"/>
    <w:rsid w:val="008A724B"/>
    <w:rsid w:val="00905628"/>
    <w:rsid w:val="0092155E"/>
    <w:rsid w:val="00937404"/>
    <w:rsid w:val="00955AF2"/>
    <w:rsid w:val="00961CA0"/>
    <w:rsid w:val="00984019"/>
    <w:rsid w:val="00987F31"/>
    <w:rsid w:val="009A43EA"/>
    <w:rsid w:val="009B005D"/>
    <w:rsid w:val="009B1A66"/>
    <w:rsid w:val="009F175B"/>
    <w:rsid w:val="00A21C7D"/>
    <w:rsid w:val="00A80417"/>
    <w:rsid w:val="00AE13D3"/>
    <w:rsid w:val="00B1397E"/>
    <w:rsid w:val="00B64BC7"/>
    <w:rsid w:val="00B82745"/>
    <w:rsid w:val="00BA17B1"/>
    <w:rsid w:val="00BB6205"/>
    <w:rsid w:val="00BB686C"/>
    <w:rsid w:val="00BE3AEF"/>
    <w:rsid w:val="00BE5F3D"/>
    <w:rsid w:val="00BE7122"/>
    <w:rsid w:val="00BF726C"/>
    <w:rsid w:val="00C31B9C"/>
    <w:rsid w:val="00CB3374"/>
    <w:rsid w:val="00CB645B"/>
    <w:rsid w:val="00CD5F35"/>
    <w:rsid w:val="00D16B31"/>
    <w:rsid w:val="00D22A55"/>
    <w:rsid w:val="00D82A82"/>
    <w:rsid w:val="00DC3675"/>
    <w:rsid w:val="00E42900"/>
    <w:rsid w:val="00E63622"/>
    <w:rsid w:val="00E7012B"/>
    <w:rsid w:val="00ED155D"/>
    <w:rsid w:val="00ED5111"/>
    <w:rsid w:val="00EE4A6E"/>
    <w:rsid w:val="00EE7F27"/>
    <w:rsid w:val="00F2685A"/>
    <w:rsid w:val="00F67A25"/>
    <w:rsid w:val="00F77CCA"/>
    <w:rsid w:val="00F93159"/>
    <w:rsid w:val="00FB52FB"/>
    <w:rsid w:val="00FB5C62"/>
    <w:rsid w:val="00FF2518"/>
    <w:rsid w:val="013011D0"/>
    <w:rsid w:val="2E01293D"/>
    <w:rsid w:val="54C22E93"/>
    <w:rsid w:val="64214CA4"/>
    <w:rsid w:val="65C54157"/>
    <w:rsid w:val="734426DA"/>
    <w:rsid w:val="7CD75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141</Words>
  <Characters>190</Characters>
  <Lines>4</Lines>
  <Paragraphs>1</Paragraphs>
  <TotalTime>281</TotalTime>
  <ScaleCrop>false</ScaleCrop>
  <LinksUpToDate>false</LinksUpToDate>
  <CharactersWithSpaces>190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2018-10-18T05:26:00Z</dcterms:created>
  <dc:creator>陈晖</dc:creator>
  <cp:lastModifiedBy>苏州市工程造价协会</cp:lastModifiedBy>
  <dcterms:modified xsi:type="dcterms:W3CDTF">2024-12-05T05:59:16Z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1ED3680580714B348363C4C90556C748_12</vt:lpwstr>
  </property>
</Properties>
</file>